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5570" w:rsidTr="00D668BE">
        <w:tc>
          <w:tcPr>
            <w:tcW w:w="10137" w:type="dxa"/>
          </w:tcPr>
          <w:p w:rsidR="006B5570" w:rsidRPr="00356085" w:rsidRDefault="006B5570" w:rsidP="00D668BE">
            <w:pPr>
              <w:jc w:val="center"/>
              <w:rPr>
                <w:b/>
              </w:rPr>
            </w:pPr>
            <w:r w:rsidRPr="00356085">
              <w:rPr>
                <w:b/>
              </w:rPr>
              <w:t>РОССИЙСКАЯ ФЕДЕРАЦИЯ</w:t>
            </w:r>
          </w:p>
        </w:tc>
      </w:tr>
      <w:tr w:rsidR="006B5570" w:rsidTr="00D668BE">
        <w:tc>
          <w:tcPr>
            <w:tcW w:w="10137" w:type="dxa"/>
          </w:tcPr>
          <w:p w:rsidR="006B5570" w:rsidRDefault="006B5570" w:rsidP="00D668BE">
            <w:pPr>
              <w:jc w:val="center"/>
              <w:rPr>
                <w:b/>
              </w:rPr>
            </w:pPr>
            <w:r w:rsidRPr="00356085">
              <w:rPr>
                <w:b/>
              </w:rPr>
              <w:t>БРЯНСКАЯ ОБЛАСТЬ</w:t>
            </w:r>
          </w:p>
          <w:p w:rsidR="00356085" w:rsidRPr="00356085" w:rsidRDefault="00356085" w:rsidP="00D668BE">
            <w:pPr>
              <w:jc w:val="center"/>
              <w:rPr>
                <w:b/>
              </w:rPr>
            </w:pPr>
            <w:r>
              <w:rPr>
                <w:b/>
              </w:rPr>
              <w:t>СЕВСКИЙ МУНИЦИПАЛЬНЫЙ РАЙОН</w:t>
            </w:r>
          </w:p>
        </w:tc>
      </w:tr>
      <w:tr w:rsidR="006B5570" w:rsidTr="00D668BE">
        <w:tc>
          <w:tcPr>
            <w:tcW w:w="10137" w:type="dxa"/>
            <w:tcBorders>
              <w:bottom w:val="thinThickMediumGap" w:sz="18" w:space="0" w:color="auto"/>
            </w:tcBorders>
          </w:tcPr>
          <w:p w:rsidR="006B5570" w:rsidRDefault="006B5570" w:rsidP="00D668BE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03CA4">
              <w:rPr>
                <w:b/>
                <w:sz w:val="30"/>
                <w:szCs w:val="30"/>
              </w:rPr>
              <w:t xml:space="preserve">АДМИНИСТРАЦИЯ </w:t>
            </w:r>
            <w:r w:rsidR="00356085">
              <w:rPr>
                <w:b/>
                <w:sz w:val="30"/>
                <w:szCs w:val="30"/>
              </w:rPr>
              <w:t>ЧЕМЛЫЖСКОГО СЕЛЬСКОГО ПОСЕЛЕНИЯ</w:t>
            </w:r>
          </w:p>
          <w:p w:rsidR="006B5570" w:rsidRPr="00B66EE8" w:rsidRDefault="006B5570" w:rsidP="00D668B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B5570" w:rsidTr="00D668BE">
        <w:tc>
          <w:tcPr>
            <w:tcW w:w="10137" w:type="dxa"/>
            <w:tcBorders>
              <w:top w:val="thinThickMediumGap" w:sz="18" w:space="0" w:color="auto"/>
            </w:tcBorders>
          </w:tcPr>
          <w:p w:rsidR="006B5570" w:rsidRPr="00A32D18" w:rsidRDefault="006B5570" w:rsidP="00D668BE">
            <w:pPr>
              <w:jc w:val="center"/>
              <w:rPr>
                <w:sz w:val="16"/>
                <w:szCs w:val="16"/>
              </w:rPr>
            </w:pPr>
          </w:p>
          <w:p w:rsidR="006B5570" w:rsidRPr="00356085" w:rsidRDefault="006B5570" w:rsidP="00D668BE">
            <w:pPr>
              <w:jc w:val="center"/>
              <w:rPr>
                <w:b/>
                <w:sz w:val="36"/>
                <w:szCs w:val="36"/>
              </w:rPr>
            </w:pPr>
            <w:r w:rsidRPr="00356085"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0C25CC" w:rsidRPr="006B5570" w:rsidRDefault="000C25CC">
      <w:pPr>
        <w:rPr>
          <w:color w:val="000000" w:themeColor="text1"/>
        </w:rPr>
      </w:pPr>
    </w:p>
    <w:p w:rsidR="00D668BE" w:rsidRPr="00A84F3A" w:rsidRDefault="00D668BE" w:rsidP="00D668BE">
      <w:pPr>
        <w:ind w:left="-480"/>
        <w:rPr>
          <w:b/>
          <w:color w:val="FF0000"/>
          <w:sz w:val="28"/>
          <w:szCs w:val="28"/>
        </w:rPr>
      </w:pPr>
      <w:r w:rsidRPr="00A84F3A">
        <w:rPr>
          <w:sz w:val="28"/>
          <w:szCs w:val="28"/>
        </w:rPr>
        <w:t xml:space="preserve">        </w:t>
      </w:r>
      <w:r w:rsidRPr="00A84F3A">
        <w:rPr>
          <w:b/>
          <w:sz w:val="28"/>
          <w:szCs w:val="28"/>
        </w:rPr>
        <w:t xml:space="preserve">от </w:t>
      </w:r>
      <w:r w:rsidR="00A84F3A" w:rsidRPr="00A84F3A">
        <w:rPr>
          <w:b/>
          <w:sz w:val="28"/>
          <w:szCs w:val="28"/>
        </w:rPr>
        <w:t>01</w:t>
      </w:r>
      <w:r w:rsidRPr="00A84F3A">
        <w:rPr>
          <w:b/>
          <w:sz w:val="28"/>
          <w:szCs w:val="28"/>
        </w:rPr>
        <w:t>.0</w:t>
      </w:r>
      <w:r w:rsidR="00A84F3A" w:rsidRPr="00A84F3A">
        <w:rPr>
          <w:b/>
          <w:sz w:val="28"/>
          <w:szCs w:val="28"/>
        </w:rPr>
        <w:t>2</w:t>
      </w:r>
      <w:r w:rsidRPr="00A84F3A">
        <w:rPr>
          <w:b/>
          <w:sz w:val="28"/>
          <w:szCs w:val="28"/>
        </w:rPr>
        <w:t xml:space="preserve">.2023г. № </w:t>
      </w:r>
      <w:r w:rsidR="00EF568A">
        <w:rPr>
          <w:b/>
          <w:sz w:val="28"/>
          <w:szCs w:val="28"/>
        </w:rPr>
        <w:t>8</w:t>
      </w:r>
    </w:p>
    <w:p w:rsidR="00D668BE" w:rsidRPr="00A84F3A" w:rsidRDefault="00D668BE" w:rsidP="00D668BE">
      <w:pPr>
        <w:spacing w:line="298" w:lineRule="exact"/>
        <w:ind w:left="20" w:right="67"/>
        <w:rPr>
          <w:b/>
          <w:sz w:val="28"/>
          <w:szCs w:val="28"/>
        </w:rPr>
      </w:pPr>
      <w:r w:rsidRPr="00A84F3A">
        <w:rPr>
          <w:b/>
          <w:sz w:val="28"/>
          <w:szCs w:val="28"/>
        </w:rPr>
        <w:t>с. Заулье</w:t>
      </w:r>
    </w:p>
    <w:p w:rsidR="00D668BE" w:rsidRPr="00A84F3A" w:rsidRDefault="00D668BE" w:rsidP="00D668BE">
      <w:pPr>
        <w:spacing w:line="298" w:lineRule="exact"/>
        <w:ind w:left="20" w:right="67"/>
        <w:rPr>
          <w:sz w:val="28"/>
          <w:szCs w:val="28"/>
        </w:rPr>
      </w:pPr>
    </w:p>
    <w:p w:rsidR="00A84F3A" w:rsidRDefault="00A84F3A" w:rsidP="00A84F3A">
      <w:pPr>
        <w:rPr>
          <w:sz w:val="28"/>
          <w:szCs w:val="28"/>
        </w:rPr>
      </w:pPr>
      <w:r w:rsidRPr="004740C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 дополнений</w:t>
      </w:r>
    </w:p>
    <w:p w:rsidR="00A84F3A" w:rsidRDefault="00A84F3A" w:rsidP="00A84F3A">
      <w:pPr>
        <w:rPr>
          <w:sz w:val="28"/>
          <w:szCs w:val="28"/>
        </w:rPr>
      </w:pPr>
      <w:r>
        <w:rPr>
          <w:sz w:val="28"/>
          <w:szCs w:val="28"/>
        </w:rPr>
        <w:t>в постановление от 20.12.2022  № 61</w:t>
      </w:r>
    </w:p>
    <w:p w:rsidR="00A84F3A" w:rsidRDefault="00A84F3A" w:rsidP="00A84F3A">
      <w:pPr>
        <w:rPr>
          <w:sz w:val="28"/>
          <w:szCs w:val="28"/>
        </w:rPr>
      </w:pPr>
      <w:r>
        <w:rPr>
          <w:sz w:val="28"/>
          <w:szCs w:val="28"/>
        </w:rPr>
        <w:t>«О назначении контрактного управляющего»</w:t>
      </w:r>
    </w:p>
    <w:p w:rsidR="00A84F3A" w:rsidRDefault="00A84F3A" w:rsidP="00A84F3A">
      <w:pPr>
        <w:rPr>
          <w:sz w:val="28"/>
          <w:szCs w:val="28"/>
        </w:rPr>
      </w:pPr>
    </w:p>
    <w:p w:rsidR="00A84F3A" w:rsidRDefault="00A84F3A" w:rsidP="00A84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статьи 38 Федерального закона от 05 апреля 2013 года № 44-ФЗ « О контрактной системе в сфере закупок товаров, работ, услуг для обеспечения государственных и муниципальных нужд» внести изменения и дополнения в постановление Чемлыжской сельской администрации от 20.12.2022 № 61:</w:t>
      </w:r>
    </w:p>
    <w:p w:rsidR="00A84F3A" w:rsidRDefault="00A84F3A" w:rsidP="00A84F3A">
      <w:pPr>
        <w:jc w:val="both"/>
        <w:rPr>
          <w:sz w:val="28"/>
          <w:szCs w:val="28"/>
        </w:rPr>
      </w:pPr>
    </w:p>
    <w:p w:rsidR="00A84F3A" w:rsidRDefault="00A84F3A" w:rsidP="00A84F3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4F3A">
        <w:rPr>
          <w:sz w:val="28"/>
          <w:szCs w:val="28"/>
        </w:rPr>
        <w:t xml:space="preserve">сключить пункт 1.3, подпункт 1 пункта 2.1,пункт 2.3 Положения о </w:t>
      </w:r>
    </w:p>
    <w:p w:rsidR="00A84F3A" w:rsidRPr="00A84F3A" w:rsidRDefault="00A84F3A" w:rsidP="00A84F3A">
      <w:pPr>
        <w:jc w:val="both"/>
        <w:rPr>
          <w:sz w:val="28"/>
          <w:szCs w:val="28"/>
        </w:rPr>
      </w:pPr>
      <w:r w:rsidRPr="00A84F3A">
        <w:rPr>
          <w:sz w:val="28"/>
          <w:szCs w:val="28"/>
        </w:rPr>
        <w:t xml:space="preserve">контрактном </w:t>
      </w:r>
      <w:proofErr w:type="gramStart"/>
      <w:r w:rsidRPr="00A84F3A">
        <w:rPr>
          <w:sz w:val="28"/>
          <w:szCs w:val="28"/>
        </w:rPr>
        <w:t>управляющем</w:t>
      </w:r>
      <w:proofErr w:type="gramEnd"/>
      <w:r w:rsidRPr="00A84F3A">
        <w:rPr>
          <w:sz w:val="28"/>
          <w:szCs w:val="28"/>
        </w:rPr>
        <w:t xml:space="preserve"> Чемлыжской сельской администрации Севского муниципального района Брянской области;</w:t>
      </w:r>
    </w:p>
    <w:p w:rsidR="00A84F3A" w:rsidRDefault="00A84F3A" w:rsidP="00A84F3A">
      <w:pPr>
        <w:jc w:val="both"/>
        <w:rPr>
          <w:sz w:val="28"/>
          <w:szCs w:val="28"/>
        </w:rPr>
      </w:pPr>
    </w:p>
    <w:p w:rsidR="00A84F3A" w:rsidRDefault="00A84F3A" w:rsidP="00A84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Пункт 3.1.3 настоящего  Положения дополнить подпунктом  4</w:t>
      </w:r>
      <w:r w:rsidR="000677BE">
        <w:rPr>
          <w:sz w:val="28"/>
          <w:szCs w:val="28"/>
        </w:rPr>
        <w:t>:</w:t>
      </w:r>
    </w:p>
    <w:p w:rsidR="00D668BE" w:rsidRDefault="00A84F3A" w:rsidP="00A84F3A">
      <w:pPr>
        <w:jc w:val="both"/>
        <w:rPr>
          <w:sz w:val="28"/>
          <w:szCs w:val="28"/>
        </w:rPr>
      </w:pPr>
      <w:r>
        <w:rPr>
          <w:sz w:val="28"/>
          <w:szCs w:val="28"/>
        </w:rPr>
        <w:t>«4)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настоящего Федерального закона</w:t>
      </w:r>
      <w:r w:rsidR="000677BE">
        <w:rPr>
          <w:sz w:val="28"/>
          <w:szCs w:val="28"/>
        </w:rPr>
        <w:t>».</w:t>
      </w:r>
    </w:p>
    <w:p w:rsidR="000677BE" w:rsidRDefault="000677BE" w:rsidP="00A84F3A">
      <w:pPr>
        <w:jc w:val="both"/>
        <w:rPr>
          <w:sz w:val="28"/>
          <w:szCs w:val="28"/>
        </w:rPr>
      </w:pPr>
    </w:p>
    <w:p w:rsidR="000677BE" w:rsidRDefault="000677BE" w:rsidP="000677B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0677BE">
        <w:rPr>
          <w:sz w:val="28"/>
          <w:szCs w:val="28"/>
        </w:rPr>
        <w:t xml:space="preserve">Настоящее постановление вступает в силу со дня его подписания и </w:t>
      </w:r>
    </w:p>
    <w:p w:rsidR="000677BE" w:rsidRPr="000677BE" w:rsidRDefault="000677BE" w:rsidP="000677BE">
      <w:pPr>
        <w:jc w:val="both"/>
        <w:rPr>
          <w:sz w:val="28"/>
          <w:szCs w:val="28"/>
        </w:rPr>
      </w:pPr>
      <w:r w:rsidRPr="000677BE">
        <w:rPr>
          <w:sz w:val="28"/>
          <w:szCs w:val="28"/>
        </w:rPr>
        <w:t>подлежит размещению на официальном сайте муниципального образования «</w:t>
      </w:r>
      <w:r>
        <w:rPr>
          <w:sz w:val="28"/>
          <w:szCs w:val="28"/>
        </w:rPr>
        <w:t>Чемлыж</w:t>
      </w:r>
      <w:r w:rsidRPr="000677BE">
        <w:rPr>
          <w:sz w:val="28"/>
          <w:szCs w:val="28"/>
        </w:rPr>
        <w:t>ское сельское поселение» в сети «Интернет».</w:t>
      </w:r>
    </w:p>
    <w:p w:rsidR="000677BE" w:rsidRDefault="000677BE" w:rsidP="000677BE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0677BE" w:rsidRDefault="000677BE" w:rsidP="000677B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77BE" w:rsidRDefault="000677BE" w:rsidP="00A84F3A">
      <w:pPr>
        <w:jc w:val="both"/>
        <w:rPr>
          <w:sz w:val="28"/>
          <w:szCs w:val="28"/>
        </w:rPr>
      </w:pPr>
    </w:p>
    <w:p w:rsidR="000677BE" w:rsidRDefault="000677BE" w:rsidP="00A84F3A">
      <w:pPr>
        <w:jc w:val="both"/>
      </w:pPr>
    </w:p>
    <w:p w:rsidR="00D668BE" w:rsidRDefault="00D668BE" w:rsidP="00D668BE"/>
    <w:p w:rsidR="00D668BE" w:rsidRDefault="00D668BE" w:rsidP="00D668BE"/>
    <w:p w:rsidR="00D668BE" w:rsidRPr="00A84F3A" w:rsidRDefault="00D668BE" w:rsidP="00D668BE">
      <w:pPr>
        <w:rPr>
          <w:sz w:val="28"/>
          <w:szCs w:val="28"/>
        </w:rPr>
      </w:pPr>
      <w:r w:rsidRPr="00A84F3A">
        <w:rPr>
          <w:sz w:val="28"/>
          <w:szCs w:val="28"/>
        </w:rPr>
        <w:t>Глава администрации                                                                   Е.В. Илюшечкин</w:t>
      </w:r>
      <w:bookmarkStart w:id="0" w:name="_GoBack"/>
      <w:bookmarkEnd w:id="0"/>
    </w:p>
    <w:sectPr w:rsidR="00D668BE" w:rsidRPr="00A84F3A" w:rsidSect="005D2404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82E"/>
    <w:multiLevelType w:val="hybridMultilevel"/>
    <w:tmpl w:val="E2F2E8C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143"/>
    <w:multiLevelType w:val="hybridMultilevel"/>
    <w:tmpl w:val="BCB0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20C"/>
    <w:multiLevelType w:val="multilevel"/>
    <w:tmpl w:val="88B02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A466F"/>
    <w:multiLevelType w:val="hybridMultilevel"/>
    <w:tmpl w:val="C1E4C7C0"/>
    <w:lvl w:ilvl="0" w:tplc="2BD299E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3AE7CA0"/>
    <w:multiLevelType w:val="hybridMultilevel"/>
    <w:tmpl w:val="12580E94"/>
    <w:lvl w:ilvl="0" w:tplc="9104CF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F1"/>
    <w:rsid w:val="00005580"/>
    <w:rsid w:val="000677BE"/>
    <w:rsid w:val="00072616"/>
    <w:rsid w:val="00083ACF"/>
    <w:rsid w:val="000C25CC"/>
    <w:rsid w:val="000E4D8E"/>
    <w:rsid w:val="001D25FE"/>
    <w:rsid w:val="0021260C"/>
    <w:rsid w:val="00224BF1"/>
    <w:rsid w:val="00254545"/>
    <w:rsid w:val="00276939"/>
    <w:rsid w:val="002E15AB"/>
    <w:rsid w:val="003078F0"/>
    <w:rsid w:val="00345344"/>
    <w:rsid w:val="00356085"/>
    <w:rsid w:val="00374FFE"/>
    <w:rsid w:val="003751F4"/>
    <w:rsid w:val="00406513"/>
    <w:rsid w:val="00435AF1"/>
    <w:rsid w:val="004964CD"/>
    <w:rsid w:val="0051137F"/>
    <w:rsid w:val="0055003E"/>
    <w:rsid w:val="005612FE"/>
    <w:rsid w:val="00566DF0"/>
    <w:rsid w:val="00597CEF"/>
    <w:rsid w:val="005D2404"/>
    <w:rsid w:val="005E59BB"/>
    <w:rsid w:val="00621508"/>
    <w:rsid w:val="00634F9A"/>
    <w:rsid w:val="00646FAB"/>
    <w:rsid w:val="006B5570"/>
    <w:rsid w:val="006B6C5B"/>
    <w:rsid w:val="007606F7"/>
    <w:rsid w:val="00767E7B"/>
    <w:rsid w:val="00775A7A"/>
    <w:rsid w:val="007D6CE6"/>
    <w:rsid w:val="00814576"/>
    <w:rsid w:val="00851C03"/>
    <w:rsid w:val="0085282A"/>
    <w:rsid w:val="00871224"/>
    <w:rsid w:val="00882B2E"/>
    <w:rsid w:val="008D22A2"/>
    <w:rsid w:val="008F4ED0"/>
    <w:rsid w:val="00995BEA"/>
    <w:rsid w:val="009974A7"/>
    <w:rsid w:val="009D5FAA"/>
    <w:rsid w:val="00A26BD3"/>
    <w:rsid w:val="00A42882"/>
    <w:rsid w:val="00A84F3A"/>
    <w:rsid w:val="00B07A51"/>
    <w:rsid w:val="00B45365"/>
    <w:rsid w:val="00C10F6B"/>
    <w:rsid w:val="00C47FDF"/>
    <w:rsid w:val="00CC3DF6"/>
    <w:rsid w:val="00CF42FF"/>
    <w:rsid w:val="00D46276"/>
    <w:rsid w:val="00D668BE"/>
    <w:rsid w:val="00E66D8D"/>
    <w:rsid w:val="00ED3BA6"/>
    <w:rsid w:val="00EF0C9F"/>
    <w:rsid w:val="00EF568A"/>
    <w:rsid w:val="00F17E3F"/>
    <w:rsid w:val="00F20C4F"/>
    <w:rsid w:val="00F857CD"/>
    <w:rsid w:val="00FB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2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5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7A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B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A8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2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5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07A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B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A8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248-B787-40C1-B16B-49342EC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4</cp:revision>
  <cp:lastPrinted>2023-02-02T12:30:00Z</cp:lastPrinted>
  <dcterms:created xsi:type="dcterms:W3CDTF">2023-02-02T12:37:00Z</dcterms:created>
  <dcterms:modified xsi:type="dcterms:W3CDTF">2023-03-01T07:30:00Z</dcterms:modified>
</cp:coreProperties>
</file>