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B4" w:rsidRDefault="002539B4" w:rsidP="002539B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2539B4" w:rsidRDefault="002539B4" w:rsidP="002539B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Брянской области за 1 квартал 2021 года»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первый  квартал 2021 года   общее   количество  поступивших в администрацию  Чемлыжского сельского поселения  устных и письменных обращений   граждан  соста</w:t>
      </w:r>
      <w:r w:rsidR="007D6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вило  3,   что   на один больше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   сравнению с   первым  кварталом  2020 года </w:t>
      </w:r>
    </w:p>
    <w:p w:rsidR="002539B4" w:rsidRDefault="002539B4" w:rsidP="002539B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сельского пос</w:t>
      </w:r>
      <w:r w:rsidR="007D6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еления в первом   квартале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 </w:t>
      </w:r>
      <w:r w:rsidR="0039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процентном отношении), согласно тематическому классификатору обращений граждан  составляет:</w:t>
      </w:r>
    </w:p>
    <w:p w:rsidR="002539B4" w:rsidRPr="0039781D" w:rsidRDefault="002539B4" w:rsidP="0039781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2539B4" w:rsidRPr="0039781D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</w:t>
      </w:r>
      <w:r w:rsid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лексное благоустройство – 1 (33</w:t>
      </w: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%)</w:t>
      </w:r>
    </w:p>
    <w:p w:rsidR="0095533F" w:rsidRPr="0039781D" w:rsidRDefault="0095533F" w:rsidP="0095533F">
      <w:pPr>
        <w:rPr>
          <w:rFonts w:ascii="Times New Roman" w:hAnsi="Times New Roman" w:cs="Times New Roman"/>
        </w:rPr>
      </w:pPr>
      <w:r w:rsidRPr="0039781D">
        <w:rPr>
          <w:rFonts w:ascii="Times New Roman" w:hAnsi="Times New Roman" w:cs="Times New Roman"/>
          <w:b/>
        </w:rPr>
        <w:t>-</w:t>
      </w:r>
      <w:r w:rsidRPr="0039781D">
        <w:rPr>
          <w:rFonts w:ascii="Times New Roman" w:hAnsi="Times New Roman" w:cs="Times New Roman"/>
        </w:rPr>
        <w:t xml:space="preserve"> 0003.0009.0098.0728 -ненадлежащее содержание домашних животных -1(33%)</w:t>
      </w:r>
    </w:p>
    <w:p w:rsidR="0039781D" w:rsidRPr="0039781D" w:rsidRDefault="0039781D" w:rsidP="0095533F">
      <w:pPr>
        <w:rPr>
          <w:rFonts w:ascii="Times New Roman" w:hAnsi="Times New Roman" w:cs="Times New Roman"/>
          <w:b/>
        </w:rPr>
      </w:pPr>
      <w:r w:rsidRPr="0039781D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0003.0009.0099.</w:t>
      </w:r>
      <w:r w:rsidRPr="0039781D">
        <w:rPr>
          <w:rFonts w:ascii="Times New Roman" w:hAnsi="Times New Roman" w:cs="Times New Roman"/>
          <w:b/>
        </w:rPr>
        <w:t>000 Транспорт</w:t>
      </w:r>
    </w:p>
    <w:p w:rsidR="0039781D" w:rsidRPr="0039781D" w:rsidRDefault="0039781D" w:rsidP="00955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-0003.0009.0099.</w:t>
      </w:r>
      <w:r w:rsidRPr="0039781D">
        <w:rPr>
          <w:rFonts w:ascii="Times New Roman" w:hAnsi="Times New Roman" w:cs="Times New Roman"/>
        </w:rPr>
        <w:t>0744- дорожные знаки и дорожные разметки</w:t>
      </w:r>
      <w:r>
        <w:rPr>
          <w:rFonts w:ascii="Times New Roman" w:hAnsi="Times New Roman" w:cs="Times New Roman"/>
        </w:rPr>
        <w:t xml:space="preserve"> -1(34%)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Лидирующее  место в обращениях граждан занимают вопросы работы органов местного самоуправления </w:t>
      </w:r>
      <w:r w:rsidR="0039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благоустройство территории поселения).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</w:t>
      </w:r>
      <w:r w:rsidR="003978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50 %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-иные категории – 50%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  поднимают следующие проблемы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:;</w:t>
      </w:r>
      <w:proofErr w:type="gramEnd"/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Всем обратившимся   за консультацией по ряду вопросов (отсутствие водоснабжения, благоустройство территории)  даны разъяснения на основе действующего законодательства.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39B4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                                                   ИНФОРМАЦИЯ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района Бр</w:t>
      </w:r>
      <w:r w:rsidR="007772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янской области в 1 квартале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года».</w:t>
      </w:r>
    </w:p>
    <w:p w:rsidR="002539B4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2539B4" w:rsidTr="002539B4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 2020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2021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39B4" w:rsidTr="002539B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39B4" w:rsidTr="002539B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2539B4" w:rsidTr="002539B4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 2020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2021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</w:tr>
      <w:tr w:rsidR="002539B4" w:rsidTr="002539B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39B4" w:rsidRDefault="002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2539B4" w:rsidTr="002539B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1</w:t>
            </w:r>
          </w:p>
        </w:tc>
      </w:tr>
      <w:tr w:rsidR="002539B4" w:rsidTr="002539B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2539B4" w:rsidTr="002539B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 2020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   2021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39B4" w:rsidTr="002539B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539B4" w:rsidTr="002539B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539B4" w:rsidTr="002539B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2539B4" w:rsidRDefault="002539B4" w:rsidP="002539B4">
      <w:pPr>
        <w:rPr>
          <w:rFonts w:ascii="Times New Roman" w:hAnsi="Times New Roman" w:cs="Times New Roman"/>
          <w:sz w:val="24"/>
          <w:szCs w:val="24"/>
        </w:rPr>
      </w:pPr>
    </w:p>
    <w:p w:rsidR="00370E06" w:rsidRDefault="00370E06"/>
    <w:sectPr w:rsidR="00370E06" w:rsidSect="003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B4"/>
    <w:rsid w:val="002539B4"/>
    <w:rsid w:val="00370E06"/>
    <w:rsid w:val="0039781D"/>
    <w:rsid w:val="00461C25"/>
    <w:rsid w:val="007772FF"/>
    <w:rsid w:val="007D6042"/>
    <w:rsid w:val="0095533F"/>
    <w:rsid w:val="00A92349"/>
    <w:rsid w:val="00B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2021-04-01T11:43:00Z</cp:lastPrinted>
  <dcterms:created xsi:type="dcterms:W3CDTF">2021-04-01T10:52:00Z</dcterms:created>
  <dcterms:modified xsi:type="dcterms:W3CDTF">2021-04-02T05:29:00Z</dcterms:modified>
</cp:coreProperties>
</file>