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B1" w:rsidRPr="005B3875" w:rsidRDefault="005D28A1" w:rsidP="00B905B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Изменения</w:t>
      </w:r>
      <w:r w:rsidR="00B905B1" w:rsidRPr="005B387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области охраны труда</w:t>
      </w:r>
      <w:r w:rsidR="0062031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905B1" w:rsidRPr="005B3875" w:rsidRDefault="00B905B1" w:rsidP="00B9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8A1" w:rsidRPr="0035284E" w:rsidRDefault="005D28A1" w:rsidP="005D2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4E">
        <w:rPr>
          <w:rFonts w:ascii="Times New Roman" w:hAnsi="Times New Roman" w:cs="Times New Roman"/>
          <w:sz w:val="28"/>
          <w:szCs w:val="28"/>
        </w:rPr>
        <w:t xml:space="preserve">С 1 марта 2025 года в силу вступят следующие законодательные акты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284E">
        <w:rPr>
          <w:rFonts w:ascii="Times New Roman" w:hAnsi="Times New Roman" w:cs="Times New Roman"/>
          <w:sz w:val="28"/>
          <w:szCs w:val="28"/>
        </w:rPr>
        <w:t>в области охраны труда:</w:t>
      </w:r>
    </w:p>
    <w:p w:rsidR="005D28A1" w:rsidRPr="0035284E" w:rsidRDefault="005D28A1" w:rsidP="005D2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Минздрава России от 6 мая 2024 года № 226н «Об утверждении Перечня медицинских противопоказаний к осуществлению работ, непосредственно связанных с движением поездов и маневренной работы» </w:t>
      </w:r>
      <w:r w:rsidRPr="0035284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(утратил силу приказ</w:t>
      </w:r>
      <w:r w:rsidRPr="00352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28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Минздрава России </w:t>
      </w:r>
      <w:hyperlink r:id="rId4" w:anchor="l0" w:tgtFrame="_blank" w:history="1">
        <w:r w:rsidRPr="0035284E">
          <w:rPr>
            <w:rStyle w:val="a4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от 19 декабря 2005 г. № 796</w:t>
        </w:r>
      </w:hyperlink>
      <w:r w:rsidRPr="0035284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Pr="003528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«Об утверждении Перечня медицинских противопоказаний к работам, непосредственно связанным с движением поездов и маневровой работой»</w:t>
      </w:r>
      <w:r w:rsidRPr="00352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284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D28A1" w:rsidRPr="0035284E" w:rsidRDefault="005D28A1" w:rsidP="005D2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Минтруда России от 6 мая  2024 года № 255 «Об утверждении особенностей проведения специальной оценки условий труда на рабочих местах членов летных и кабинных экипажей воздушных судов гражданской авиации»;</w:t>
      </w:r>
    </w:p>
    <w:p w:rsidR="005D28A1" w:rsidRPr="0035284E" w:rsidRDefault="005D28A1" w:rsidP="005D2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Минтруда России от 9 августа 2024 года № 398н «Об утверждении требований к размещению, хранению и использованию аптечки для оказания работникам первой помощи пострадавшим с применением медицинских изделий»;</w:t>
      </w:r>
    </w:p>
    <w:p w:rsidR="005D28A1" w:rsidRPr="0035284E" w:rsidRDefault="005D28A1" w:rsidP="005D28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528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Минздрава России от 2 октября 2024 года № 509н «О внесении изменения в графу 2 строки 33 Перечня медицинских противопоказаний                        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 Министерства здравоохранения Российской Федерации от 28 января 2021 г. № 29н                            «Об утверждении Порядка проведения </w:t>
      </w:r>
      <w:r w:rsidRPr="003528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5D28A1" w:rsidRPr="00125A44" w:rsidRDefault="005D28A1" w:rsidP="005D2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5A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приказ Минтруда России от 2 ноября 2024 года № 601н «</w:t>
      </w:r>
      <w:r w:rsidRPr="00125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внесении изменения в перечень индикаторов риска нарушения обязательных требований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утвержденный приказом Министерства труда и социальной защиты Российской Федерации от 30 ноября 2021 года № 838н «Об утверждении перечня индикаторов риска нарушения обязательных требований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  <w:r w:rsidRPr="00125A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5D28A1" w:rsidRPr="005D28A1" w:rsidRDefault="005D28A1" w:rsidP="005D28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ознакомления и использования в работе</w:t>
      </w:r>
      <w:r w:rsidR="00A233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весь</w:t>
      </w:r>
      <w:r w:rsidRPr="005D2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необходимый перечень законодательных изменений подготовлен экспертами Ассоциации СИЗ и </w:t>
      </w:r>
      <w:r w:rsidRPr="005D2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 бесплатно по актуальной ссылке https://asiz.ru/chto-izmenitsya-v-sfere-ohrany-truda-i-siz-s-1-marta-2025-g/. </w:t>
      </w:r>
    </w:p>
    <w:p w:rsidR="005D28A1" w:rsidRPr="00433250" w:rsidRDefault="005D28A1" w:rsidP="00433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28A1" w:rsidRPr="00433250" w:rsidSect="00B905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E"/>
    <w:rsid w:val="00433250"/>
    <w:rsid w:val="00495D86"/>
    <w:rsid w:val="005D28A1"/>
    <w:rsid w:val="0062031F"/>
    <w:rsid w:val="00694DB0"/>
    <w:rsid w:val="007E7B1E"/>
    <w:rsid w:val="008A1374"/>
    <w:rsid w:val="00A23315"/>
    <w:rsid w:val="00A4661F"/>
    <w:rsid w:val="00A842CE"/>
    <w:rsid w:val="00A95B03"/>
    <w:rsid w:val="00B905B1"/>
    <w:rsid w:val="00EB462E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3332E-6D7A-47B1-B845-382B723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B1E"/>
    <w:rPr>
      <w:b/>
      <w:bCs/>
    </w:rPr>
  </w:style>
  <w:style w:type="character" w:styleId="a4">
    <w:name w:val="Hyperlink"/>
    <w:uiPriority w:val="99"/>
    <w:rsid w:val="005D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89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Lazhenko</dc:creator>
  <cp:keywords/>
  <dc:description/>
  <cp:lastModifiedBy>RePack by Diakov</cp:lastModifiedBy>
  <cp:revision>2</cp:revision>
  <dcterms:created xsi:type="dcterms:W3CDTF">2025-02-10T08:00:00Z</dcterms:created>
  <dcterms:modified xsi:type="dcterms:W3CDTF">2025-02-10T08:00:00Z</dcterms:modified>
</cp:coreProperties>
</file>